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672CAA" w14:textId="33AADA6D" w:rsidR="008F5C3A" w:rsidRDefault="00E61564" w:rsidP="00C221A9">
      <w:pPr>
        <w:tabs>
          <w:tab w:val="left" w:pos="284"/>
          <w:tab w:val="left" w:pos="1701"/>
        </w:tabs>
        <w:spacing w:before="240"/>
        <w:ind w:left="720" w:hanging="720"/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  <w:u w:val="single"/>
        </w:rPr>
        <w:t>General Rules Girls Small Sided</w:t>
      </w:r>
      <w:r w:rsidR="008F5C3A">
        <w:rPr>
          <w:rFonts w:ascii="Calibri" w:hAnsi="Calibri" w:cs="Calibri"/>
          <w:b/>
          <w:sz w:val="20"/>
          <w:u w:val="single"/>
        </w:rPr>
        <w:t xml:space="preserve"> (7s, 8s, 9s, 10)</w:t>
      </w:r>
    </w:p>
    <w:p w14:paraId="2CB57E12" w14:textId="77777777" w:rsidR="00640D7D" w:rsidRDefault="008F5C3A" w:rsidP="00C221A9">
      <w:pPr>
        <w:tabs>
          <w:tab w:val="left" w:pos="1701"/>
        </w:tabs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1.     Duration of games for under 7s &amp; 8s 20 minutes each way, 9s, 10s, will be 25 minutes each way. </w:t>
      </w:r>
    </w:p>
    <w:p w14:paraId="59ED7A96" w14:textId="16A756B1" w:rsidR="008F5C3A" w:rsidRDefault="008F5C3A" w:rsidP="00C221A9">
      <w:pPr>
        <w:tabs>
          <w:tab w:val="left" w:pos="1701"/>
        </w:tabs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2.     5 Players per team including a goalkeeper for 7s, &amp; 8s, 7 players including a goalkeeper for 9s &amp; 10s.</w:t>
      </w:r>
    </w:p>
    <w:p w14:paraId="0684B313" w14:textId="77777777" w:rsidR="008F5C3A" w:rsidRDefault="008F5C3A" w:rsidP="00C221A9">
      <w:pPr>
        <w:tabs>
          <w:tab w:val="left" w:pos="1701"/>
        </w:tabs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3.     5 substitutions can be used for 7s &amp; 8s, and up to 7 substitutions for 9s &amp; 10s, and roll on an off available.</w:t>
      </w:r>
    </w:p>
    <w:p w14:paraId="2BD68691" w14:textId="77777777" w:rsidR="008F5C3A" w:rsidRDefault="008F5C3A" w:rsidP="00C221A9">
      <w:pPr>
        <w:tabs>
          <w:tab w:val="left" w:pos="1701"/>
        </w:tabs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4.     All players must wear shin pads and suitable boots.</w:t>
      </w:r>
    </w:p>
    <w:p w14:paraId="5D7325BB" w14:textId="036AD296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5.    The game will be started by a kick off at the centre spot and after a goal has been scored, and must be </w:t>
      </w:r>
      <w:r w:rsidR="00640D7D">
        <w:rPr>
          <w:rFonts w:ascii="Calibri" w:hAnsi="Calibri" w:cs="Calibri"/>
          <w:sz w:val="20"/>
        </w:rPr>
        <w:t>t</w:t>
      </w:r>
      <w:r>
        <w:rPr>
          <w:rFonts w:ascii="Calibri" w:hAnsi="Calibri" w:cs="Calibri"/>
          <w:sz w:val="20"/>
        </w:rPr>
        <w:t xml:space="preserve">ouched by another player before a goal can be scored. </w:t>
      </w:r>
    </w:p>
    <w:p w14:paraId="257B51D3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6.     All free kicks or direct and the opposition must be at least 9ft away.</w:t>
      </w:r>
    </w:p>
    <w:p w14:paraId="06FECBCB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7.     Throw inns and Corners as 11 a side football</w:t>
      </w:r>
    </w:p>
    <w:p w14:paraId="77DCF0CD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8.    Corner kicks opposition to be at least 9ft away.</w:t>
      </w:r>
    </w:p>
    <w:p w14:paraId="720EE24E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9.    No offside.</w:t>
      </w:r>
    </w:p>
    <w:p w14:paraId="400CB1AA" w14:textId="123AC5DA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  Penalty kicks to be taken at a mark at the edge of penalty a</w:t>
      </w:r>
      <w:r w:rsidR="001A4CDD">
        <w:rPr>
          <w:rFonts w:ascii="Calibri" w:hAnsi="Calibri" w:cs="Calibri"/>
          <w:sz w:val="20"/>
        </w:rPr>
        <w:t>rea opposite the centre of goal or penalty spot if available.</w:t>
      </w:r>
    </w:p>
    <w:p w14:paraId="42088CD1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  Goal Kicks must leave penalty area before any player can touch the ball</w:t>
      </w:r>
    </w:p>
    <w:p w14:paraId="5D0F0165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12.  Player misconduct to be reported to relevant FA.</w:t>
      </w:r>
    </w:p>
    <w:p w14:paraId="23B566DF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13.  Back pass as 11 a side </w:t>
      </w:r>
    </w:p>
    <w:p w14:paraId="01383110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   Squads to consist of no more than 10 players for under 7s &amp; 8s, and 15 for 9s &amp; 10s.</w:t>
      </w:r>
    </w:p>
    <w:p w14:paraId="63BEE131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   No player to play for more than one team on any day.</w:t>
      </w:r>
    </w:p>
    <w:p w14:paraId="2CD1FF5A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17.  Transfers to be done on official forms and with relevant fees.</w:t>
      </w:r>
    </w:p>
    <w:p w14:paraId="0F3DE9E1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  Teams wishing to cancel a fixture must give 28 days’ notice for consideration.</w:t>
      </w:r>
    </w:p>
    <w:p w14:paraId="55420978" w14:textId="64AA10F9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19.  League fees £14</w:t>
      </w:r>
      <w:r w:rsidR="008F5C3A">
        <w:rPr>
          <w:rFonts w:ascii="Calibri" w:hAnsi="Calibri" w:cs="Calibri"/>
          <w:sz w:val="20"/>
        </w:rPr>
        <w:t>0</w:t>
      </w:r>
    </w:p>
    <w:p w14:paraId="61722B4A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  Referees fees £12 per game. To be shared by both clubs and done with 10 minutes of the game finishing, failure will incur a £5 fine.</w:t>
      </w:r>
    </w:p>
    <w:p w14:paraId="73F3A8E5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21.  Code of conduct will apply as per Apollo Facility Management Northeast Junior Football League. (On website) </w:t>
      </w:r>
    </w:p>
    <w:p w14:paraId="57E19615" w14:textId="7AA110B4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22</w:t>
      </w:r>
      <w:r w:rsidR="008F5C3A">
        <w:rPr>
          <w:rFonts w:ascii="Calibri" w:hAnsi="Calibri" w:cs="Calibri"/>
          <w:sz w:val="20"/>
        </w:rPr>
        <w:t>.  It is the responsibility of the away team on the fixture to change colours if there is a problem.</w:t>
      </w:r>
    </w:p>
    <w:p w14:paraId="04479380" w14:textId="05F931C7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</w:t>
      </w:r>
      <w:r w:rsidR="008F5C3A">
        <w:rPr>
          <w:rFonts w:ascii="Calibri" w:hAnsi="Calibri" w:cs="Calibri"/>
          <w:sz w:val="20"/>
        </w:rPr>
        <w:t>.  At goal kicks their opponents must be in their own half.</w:t>
      </w:r>
    </w:p>
    <w:p w14:paraId="48F2503E" w14:textId="0109EE6F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</w:t>
      </w:r>
      <w:r w:rsidR="008F5C3A">
        <w:rPr>
          <w:rFonts w:ascii="Calibri" w:hAnsi="Calibri" w:cs="Calibri"/>
          <w:sz w:val="20"/>
        </w:rPr>
        <w:t>.  The management committee will decide on all questions for which no provision has been made within the rules.</w:t>
      </w:r>
    </w:p>
    <w:p w14:paraId="12FD43F3" w14:textId="06A2CCC5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lastRenderedPageBreak/>
        <w:t>25</w:t>
      </w:r>
      <w:r w:rsidR="008F5C3A">
        <w:rPr>
          <w:rFonts w:ascii="Calibri" w:hAnsi="Calibri" w:cs="Calibri"/>
          <w:sz w:val="20"/>
        </w:rPr>
        <w:t>.  Full Christian names, Surnames, date of fixture, score and scorers and age group to be entered on team sheet and in ink. Failure will incur a £20 fine.</w:t>
      </w:r>
    </w:p>
    <w:p w14:paraId="19248A8F" w14:textId="42EE1BA3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26.  </w:t>
      </w:r>
      <w:r w:rsidR="008F5C3A">
        <w:rPr>
          <w:rFonts w:ascii="Calibri" w:hAnsi="Calibri" w:cs="Calibri"/>
          <w:sz w:val="20"/>
        </w:rPr>
        <w:t>Each club should be represented at all league meetings, failure will incur a £25 fine</w:t>
      </w:r>
    </w:p>
    <w:p w14:paraId="29E45C27" w14:textId="7A2E7DF7" w:rsidR="008F5C3A" w:rsidRDefault="001A4CDD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29. </w:t>
      </w:r>
      <w:r w:rsidR="008F5C3A">
        <w:rPr>
          <w:rFonts w:ascii="Calibri" w:hAnsi="Calibri" w:cs="Calibri"/>
          <w:sz w:val="20"/>
        </w:rPr>
        <w:t xml:space="preserve"> The Annual General Meeting will be held no later than 10</w:t>
      </w:r>
      <w:r w:rsidR="008F5C3A">
        <w:rPr>
          <w:rFonts w:ascii="Calibri" w:hAnsi="Calibri" w:cs="Calibri"/>
          <w:sz w:val="20"/>
          <w:vertAlign w:val="superscript"/>
        </w:rPr>
        <w:t>th</w:t>
      </w:r>
      <w:r w:rsidR="008F5C3A">
        <w:rPr>
          <w:rFonts w:ascii="Calibri" w:hAnsi="Calibri" w:cs="Calibri"/>
          <w:sz w:val="20"/>
        </w:rPr>
        <w:t xml:space="preserve"> June each year.</w:t>
      </w:r>
    </w:p>
    <w:p w14:paraId="38B01398" w14:textId="77777777" w:rsidR="008F5C3A" w:rsidRDefault="008F5C3A" w:rsidP="00C221A9">
      <w:pPr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    Teams on first and last matches, to assist in the erection and removal of goals. Failure will incur a £10 fine.</w:t>
      </w:r>
    </w:p>
    <w:p w14:paraId="55EC7660" w14:textId="77777777" w:rsidR="008F5C3A" w:rsidRDefault="008F5C3A" w:rsidP="00C221A9">
      <w:pPr>
        <w:spacing w:before="240"/>
        <w:rPr>
          <w:rFonts w:ascii="Calibri" w:eastAsia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31.   Teams can only contact League Secretary &amp; Assistant Secretary at the following times: -Monday to Saturday 9.00am to 5.00pm </w:t>
      </w:r>
      <w:proofErr w:type="gramStart"/>
      <w:r>
        <w:rPr>
          <w:rFonts w:ascii="Calibri" w:hAnsi="Calibri" w:cs="Calibri"/>
          <w:sz w:val="20"/>
        </w:rPr>
        <w:t>Only</w:t>
      </w:r>
      <w:proofErr w:type="gramEnd"/>
      <w:r>
        <w:rPr>
          <w:rFonts w:ascii="Calibri" w:hAnsi="Calibri" w:cs="Calibri"/>
          <w:sz w:val="20"/>
        </w:rPr>
        <w:t>. No contact by any means allowed outside of these times, including Emails, Texts Messages Face book or Twitter. No replies will be made and teams fined £50</w:t>
      </w:r>
    </w:p>
    <w:p w14:paraId="6B8617A4" w14:textId="77777777" w:rsidR="008F5C3A" w:rsidRDefault="008F5C3A" w:rsidP="00C221A9">
      <w:pPr>
        <w:tabs>
          <w:tab w:val="left" w:pos="2268"/>
        </w:tabs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32.   Home team on fixtures (first named) to provide 2 suitable match balls (all age group)</w:t>
      </w:r>
    </w:p>
    <w:p w14:paraId="1C1AAC1E" w14:textId="045CBE00" w:rsidR="008F5C3A" w:rsidRPr="008F5C3A" w:rsidRDefault="008F5C3A" w:rsidP="008F5C3A">
      <w:pPr>
        <w:tabs>
          <w:tab w:val="left" w:pos="2268"/>
        </w:tabs>
        <w:spacing w:before="24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33.   For under 7s to 10s only, if a team is losing a game by more than 5 goals the losing team are allowed to bring on another player, if the difference is more than 7 goals you can bring on another. If the score returns to less</w:t>
      </w:r>
      <w:bookmarkStart w:id="0" w:name="_GoBack"/>
      <w:bookmarkEnd w:id="0"/>
      <w:r>
        <w:rPr>
          <w:rFonts w:ascii="Calibri" w:hAnsi="Calibri" w:cs="Calibri"/>
          <w:sz w:val="20"/>
        </w:rPr>
        <w:t xml:space="preserve"> than 7 a player must come off, and another if the score returns to 5 or less.</w:t>
      </w:r>
    </w:p>
    <w:sectPr w:rsidR="008F5C3A" w:rsidRPr="008F5C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3A"/>
    <w:rsid w:val="001A4CDD"/>
    <w:rsid w:val="00640D7D"/>
    <w:rsid w:val="008F5C3A"/>
    <w:rsid w:val="00E6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2688C"/>
  <w15:chartTrackingRefBased/>
  <w15:docId w15:val="{4FC85D4A-C74B-BF4B-BA43-36BF7C69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Davison</dc:creator>
  <cp:keywords/>
  <dc:description/>
  <cp:lastModifiedBy>Microsoft account</cp:lastModifiedBy>
  <cp:revision>6</cp:revision>
  <dcterms:created xsi:type="dcterms:W3CDTF">2022-05-11T11:48:00Z</dcterms:created>
  <dcterms:modified xsi:type="dcterms:W3CDTF">2022-05-11T11:57:00Z</dcterms:modified>
</cp:coreProperties>
</file>